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77" w:rsidRPr="00972C4E" w:rsidRDefault="00C92E77" w:rsidP="00C92E77">
      <w:pPr>
        <w:pStyle w:val="Heading3"/>
        <w:rPr>
          <w:rFonts w:ascii="Cambria" w:hAnsi="Cambria"/>
          <w:b/>
          <w:i/>
          <w:color w:val="1F497D"/>
          <w:szCs w:val="24"/>
        </w:rPr>
      </w:pPr>
      <w:bookmarkStart w:id="0" w:name="_Toc384191469"/>
      <w:r w:rsidRPr="00972C4E">
        <w:rPr>
          <w:rFonts w:ascii="Cambria" w:hAnsi="Cambria"/>
          <w:b/>
          <w:i/>
          <w:color w:val="1F497D"/>
          <w:szCs w:val="24"/>
        </w:rPr>
        <w:t>Form I</w:t>
      </w:r>
      <w:r>
        <w:rPr>
          <w:rFonts w:ascii="Cambria" w:hAnsi="Cambria"/>
          <w:b/>
          <w:i/>
          <w:color w:val="1F497D"/>
          <w:szCs w:val="24"/>
        </w:rPr>
        <w:t>V</w:t>
      </w:r>
      <w:r w:rsidRPr="00972C4E">
        <w:rPr>
          <w:rFonts w:ascii="Cambria" w:hAnsi="Cambria"/>
          <w:b/>
          <w:i/>
          <w:color w:val="1F497D"/>
          <w:szCs w:val="24"/>
        </w:rPr>
        <w:t xml:space="preserve"> - Request for Release of Potentially Identifiable Cancer Registry Data</w:t>
      </w:r>
      <w:bookmarkEnd w:id="0"/>
    </w:p>
    <w:p w:rsidR="00C92E77" w:rsidRPr="00E90737" w:rsidRDefault="00C92E77" w:rsidP="00C92E77">
      <w:pPr>
        <w:jc w:val="center"/>
        <w:rPr>
          <w:rFonts w:ascii="Cambria" w:hAnsi="Cambria"/>
          <w:sz w:val="20"/>
        </w:rPr>
      </w:pPr>
      <w:r w:rsidRPr="00E90737">
        <w:rPr>
          <w:rFonts w:ascii="Cambria" w:hAnsi="Cambria"/>
          <w:sz w:val="20"/>
        </w:rPr>
        <w:t>N. Ireland Cancer Registry</w:t>
      </w:r>
    </w:p>
    <w:p w:rsidR="00C92E77" w:rsidRPr="00E90737" w:rsidRDefault="00C92E77" w:rsidP="00C92E77">
      <w:pPr>
        <w:jc w:val="center"/>
        <w:rPr>
          <w:rFonts w:ascii="Cambria" w:hAnsi="Cambria"/>
          <w:sz w:val="20"/>
        </w:rPr>
      </w:pPr>
      <w:r w:rsidRPr="00E90737">
        <w:rPr>
          <w:rFonts w:ascii="Cambria" w:hAnsi="Cambria"/>
          <w:sz w:val="20"/>
        </w:rPr>
        <w:t xml:space="preserve">Centre for Public Health, Mulhouse Building, </w:t>
      </w:r>
    </w:p>
    <w:p w:rsidR="00C92E77" w:rsidRPr="00E90737" w:rsidRDefault="00C92E77" w:rsidP="00C92E77">
      <w:pPr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Grosvenor Road, Belfast BT12 6DP</w:t>
      </w:r>
    </w:p>
    <w:p w:rsidR="00C92E77" w:rsidRPr="00E90737" w:rsidRDefault="00C92E77" w:rsidP="00C92E77">
      <w:pPr>
        <w:jc w:val="center"/>
        <w:rPr>
          <w:rFonts w:ascii="Cambria" w:hAnsi="Cambria"/>
          <w:sz w:val="20"/>
        </w:rPr>
      </w:pPr>
      <w:r w:rsidRPr="00E90737">
        <w:rPr>
          <w:rFonts w:ascii="Cambria" w:hAnsi="Cambria"/>
          <w:sz w:val="20"/>
        </w:rPr>
        <w:t>Tel:  028 90</w:t>
      </w:r>
      <w:r>
        <w:rPr>
          <w:rFonts w:ascii="Cambria" w:hAnsi="Cambria"/>
          <w:sz w:val="20"/>
        </w:rPr>
        <w:t xml:space="preserve">63 </w:t>
      </w:r>
      <w:proofErr w:type="gramStart"/>
      <w:r>
        <w:rPr>
          <w:rFonts w:ascii="Cambria" w:hAnsi="Cambria"/>
          <w:sz w:val="20"/>
        </w:rPr>
        <w:t>2573  Fax</w:t>
      </w:r>
      <w:proofErr w:type="gramEnd"/>
      <w:r>
        <w:rPr>
          <w:rFonts w:ascii="Cambria" w:hAnsi="Cambria"/>
          <w:sz w:val="20"/>
        </w:rPr>
        <w:t>:  028 9024 8017  Email</w:t>
      </w:r>
      <w:r w:rsidRPr="00E90737">
        <w:rPr>
          <w:rFonts w:ascii="Cambria" w:hAnsi="Cambria"/>
          <w:sz w:val="20"/>
        </w:rPr>
        <w:t xml:space="preserve">:  </w:t>
      </w:r>
      <w:r>
        <w:rPr>
          <w:rFonts w:ascii="Cambria" w:hAnsi="Cambria"/>
          <w:sz w:val="20"/>
        </w:rPr>
        <w:t>nicr@qub.ac.uk</w:t>
      </w:r>
    </w:p>
    <w:p w:rsidR="00C92E77" w:rsidRPr="00E90737" w:rsidRDefault="00C92E77" w:rsidP="00C92E77">
      <w:pPr>
        <w:jc w:val="center"/>
        <w:rPr>
          <w:rFonts w:ascii="Cambria" w:hAnsi="Cambria"/>
          <w:sz w:val="20"/>
        </w:rPr>
      </w:pPr>
    </w:p>
    <w:tbl>
      <w:tblPr>
        <w:tblW w:w="89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2551"/>
      </w:tblGrid>
      <w:tr w:rsidR="00C92E77" w:rsidRPr="00E90737" w:rsidTr="00B35A10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92E77" w:rsidRPr="00E90737" w:rsidRDefault="00C92E77" w:rsidP="00C92E77">
            <w:pPr>
              <w:numPr>
                <w:ilvl w:val="6"/>
                <w:numId w:val="2"/>
              </w:numPr>
              <w:ind w:left="318" w:hanging="284"/>
              <w:rPr>
                <w:rFonts w:ascii="Cambria" w:hAnsi="Cambria"/>
                <w:b/>
                <w:sz w:val="20"/>
              </w:rPr>
            </w:pPr>
            <w:r w:rsidRPr="00E90737">
              <w:rPr>
                <w:rFonts w:ascii="Cambria" w:hAnsi="Cambria"/>
                <w:b/>
                <w:sz w:val="20"/>
              </w:rPr>
              <w:t>Name and Title of Applicant:</w:t>
            </w:r>
          </w:p>
          <w:p w:rsidR="00C92E77" w:rsidRPr="00E90737" w:rsidRDefault="00C92E77" w:rsidP="00B35A10">
            <w:pPr>
              <w:ind w:left="318" w:hanging="284"/>
              <w:rPr>
                <w:rFonts w:ascii="Cambria" w:hAnsi="Cambria"/>
                <w:sz w:val="20"/>
              </w:rPr>
            </w:pPr>
            <w:r w:rsidRPr="00E90737">
              <w:rPr>
                <w:rFonts w:ascii="Cambria" w:hAnsi="Cambria"/>
                <w:sz w:val="20"/>
              </w:rPr>
              <w:t>(Please Use BLOCK CAPITALS)</w:t>
            </w:r>
          </w:p>
          <w:p w:rsidR="00C92E77" w:rsidRPr="00E90737" w:rsidRDefault="00C92E77" w:rsidP="00B35A10">
            <w:pPr>
              <w:ind w:left="318" w:hanging="284"/>
              <w:rPr>
                <w:rFonts w:ascii="Cambria" w:hAnsi="Cambria"/>
                <w:sz w:val="20"/>
              </w:rPr>
            </w:pPr>
          </w:p>
          <w:p w:rsidR="00C92E77" w:rsidRPr="00E90737" w:rsidRDefault="00C92E77" w:rsidP="00B35A10">
            <w:pPr>
              <w:ind w:left="318" w:hanging="284"/>
              <w:rPr>
                <w:rFonts w:ascii="Cambria" w:hAnsi="Cambria"/>
                <w:sz w:val="20"/>
              </w:rPr>
            </w:pPr>
          </w:p>
          <w:p w:rsidR="00C92E77" w:rsidRDefault="00C92E77" w:rsidP="00C92E77">
            <w:pPr>
              <w:numPr>
                <w:ilvl w:val="0"/>
                <w:numId w:val="2"/>
              </w:numPr>
              <w:ind w:left="318" w:hanging="284"/>
              <w:rPr>
                <w:rFonts w:ascii="Cambria" w:hAnsi="Cambria"/>
                <w:b/>
                <w:sz w:val="20"/>
              </w:rPr>
            </w:pPr>
            <w:r w:rsidRPr="00E90737">
              <w:rPr>
                <w:rFonts w:ascii="Cambria" w:hAnsi="Cambria"/>
                <w:b/>
                <w:sz w:val="20"/>
              </w:rPr>
              <w:t>Title of Study</w:t>
            </w:r>
          </w:p>
          <w:p w:rsidR="00C92E77" w:rsidRDefault="00C92E77" w:rsidP="00B35A10">
            <w:pPr>
              <w:ind w:left="318" w:hanging="284"/>
              <w:rPr>
                <w:rFonts w:ascii="Cambria" w:hAnsi="Cambria"/>
                <w:b/>
                <w:sz w:val="20"/>
              </w:rPr>
            </w:pPr>
          </w:p>
          <w:p w:rsidR="00C92E77" w:rsidRDefault="00C92E77" w:rsidP="00B35A10">
            <w:pPr>
              <w:ind w:left="318" w:hanging="284"/>
              <w:rPr>
                <w:rFonts w:ascii="Cambria" w:hAnsi="Cambria"/>
                <w:b/>
                <w:sz w:val="20"/>
              </w:rPr>
            </w:pPr>
          </w:p>
          <w:p w:rsidR="00C92E77" w:rsidRDefault="00C92E77" w:rsidP="00B35A10">
            <w:pPr>
              <w:ind w:left="318" w:hanging="284"/>
              <w:rPr>
                <w:rFonts w:ascii="Cambria" w:hAnsi="Cambria"/>
                <w:b/>
                <w:sz w:val="20"/>
              </w:rPr>
            </w:pPr>
          </w:p>
          <w:p w:rsidR="00C92E77" w:rsidRPr="00E90737" w:rsidRDefault="00C92E77" w:rsidP="00C92E77">
            <w:pPr>
              <w:numPr>
                <w:ilvl w:val="0"/>
                <w:numId w:val="2"/>
              </w:numPr>
              <w:ind w:left="318" w:hanging="28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Has Patient Consent been achieved </w:t>
            </w:r>
          </w:p>
          <w:p w:rsidR="00C92E77" w:rsidRPr="00E90737" w:rsidRDefault="00C92E77" w:rsidP="00B35A10">
            <w:pPr>
              <w:ind w:firstLine="459"/>
              <w:rPr>
                <w:rFonts w:ascii="Cambria" w:hAnsi="Cambria"/>
                <w:b/>
                <w:sz w:val="20"/>
              </w:rPr>
            </w:pPr>
          </w:p>
          <w:p w:rsidR="00C92E77" w:rsidRPr="00E90737" w:rsidRDefault="00C92E77" w:rsidP="00B35A10">
            <w:pPr>
              <w:ind w:firstLine="459"/>
              <w:rPr>
                <w:rFonts w:ascii="Cambria" w:hAnsi="Cambria"/>
                <w:b/>
                <w:sz w:val="20"/>
              </w:rPr>
            </w:pPr>
          </w:p>
          <w:p w:rsidR="00C92E77" w:rsidRPr="00E90737" w:rsidRDefault="00C92E77" w:rsidP="00B35A10">
            <w:pPr>
              <w:ind w:firstLine="459"/>
              <w:rPr>
                <w:rFonts w:ascii="Cambria" w:hAnsi="Cambria"/>
                <w:b/>
                <w:sz w:val="20"/>
              </w:rPr>
            </w:pPr>
          </w:p>
          <w:p w:rsidR="00C92E77" w:rsidRPr="00E90737" w:rsidRDefault="00C92E77" w:rsidP="00B35A10">
            <w:pPr>
              <w:ind w:firstLine="459"/>
              <w:rPr>
                <w:rFonts w:ascii="Cambria" w:hAnsi="Cambria"/>
                <w:b/>
                <w:sz w:val="20"/>
              </w:rPr>
            </w:pPr>
          </w:p>
          <w:p w:rsidR="00C92E77" w:rsidRPr="00E90737" w:rsidRDefault="00C92E77" w:rsidP="00B35A10">
            <w:pPr>
              <w:ind w:firstLine="459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92E77" w:rsidRDefault="00C92E77" w:rsidP="00B35A10">
            <w:pPr>
              <w:rPr>
                <w:rFonts w:ascii="Cambria" w:hAnsi="Cambria"/>
                <w:b/>
                <w:sz w:val="20"/>
              </w:rPr>
            </w:pPr>
          </w:p>
          <w:p w:rsidR="00C92E77" w:rsidRDefault="00C92E77" w:rsidP="00B35A10">
            <w:pPr>
              <w:rPr>
                <w:rFonts w:ascii="Cambria" w:hAnsi="Cambria"/>
                <w:b/>
                <w:sz w:val="20"/>
              </w:rPr>
            </w:pPr>
          </w:p>
          <w:p w:rsidR="00C92E77" w:rsidRDefault="00C92E77" w:rsidP="00B35A10">
            <w:pPr>
              <w:rPr>
                <w:rFonts w:ascii="Cambria" w:hAnsi="Cambria"/>
                <w:b/>
                <w:sz w:val="20"/>
              </w:rPr>
            </w:pPr>
          </w:p>
          <w:p w:rsidR="00C92E77" w:rsidRDefault="00C92E77" w:rsidP="00B35A10">
            <w:pPr>
              <w:rPr>
                <w:rFonts w:ascii="Cambria" w:hAnsi="Cambria"/>
                <w:b/>
                <w:sz w:val="20"/>
              </w:rPr>
            </w:pPr>
          </w:p>
          <w:p w:rsidR="00C92E77" w:rsidRDefault="00C92E77" w:rsidP="00B35A10">
            <w:pPr>
              <w:rPr>
                <w:rFonts w:ascii="Cambria" w:hAnsi="Cambria"/>
                <w:b/>
                <w:sz w:val="20"/>
              </w:rPr>
            </w:pPr>
          </w:p>
          <w:p w:rsidR="00C92E77" w:rsidRDefault="00C92E77" w:rsidP="00B35A10">
            <w:pPr>
              <w:rPr>
                <w:rFonts w:ascii="Cambria" w:hAnsi="Cambria"/>
                <w:b/>
                <w:sz w:val="20"/>
              </w:rPr>
            </w:pPr>
          </w:p>
          <w:p w:rsidR="00C92E77" w:rsidRDefault="00C92E77" w:rsidP="00B35A10">
            <w:pPr>
              <w:rPr>
                <w:rFonts w:ascii="Cambria" w:hAnsi="Cambria"/>
                <w:b/>
                <w:sz w:val="20"/>
              </w:rPr>
            </w:pPr>
          </w:p>
          <w:p w:rsidR="00C92E77" w:rsidRDefault="00C92E77" w:rsidP="00B35A10">
            <w:pPr>
              <w:rPr>
                <w:rFonts w:ascii="Cambria" w:hAnsi="Cambria"/>
                <w:b/>
                <w:sz w:val="20"/>
              </w:rPr>
            </w:pPr>
          </w:p>
          <w:p w:rsidR="00C92E77" w:rsidRPr="00E90737" w:rsidRDefault="00C92E77" w:rsidP="00B35A10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YES/NO</w:t>
            </w:r>
          </w:p>
        </w:tc>
      </w:tr>
    </w:tbl>
    <w:p w:rsidR="00C92E77" w:rsidRPr="00E90737" w:rsidRDefault="00C92E77" w:rsidP="00C92E77">
      <w:pPr>
        <w:jc w:val="center"/>
        <w:rPr>
          <w:rFonts w:ascii="Cambria" w:hAnsi="Cambria"/>
          <w:sz w:val="20"/>
        </w:rPr>
      </w:pPr>
    </w:p>
    <w:p w:rsidR="00C92E77" w:rsidRDefault="00C92E77" w:rsidP="00C92E77">
      <w:pPr>
        <w:rPr>
          <w:rFonts w:ascii="Cambria" w:hAnsi="Cambria"/>
          <w:b/>
          <w:sz w:val="20"/>
          <w:u w:val="single"/>
        </w:rPr>
      </w:pPr>
      <w:r w:rsidRPr="00E90737">
        <w:rPr>
          <w:rFonts w:ascii="Cambria" w:hAnsi="Cambria"/>
          <w:b/>
          <w:sz w:val="20"/>
          <w:u w:val="single"/>
        </w:rPr>
        <w:t>Declaration</w:t>
      </w:r>
    </w:p>
    <w:p w:rsidR="00C92E77" w:rsidRPr="00E90737" w:rsidRDefault="00C92E77" w:rsidP="00C92E77">
      <w:pPr>
        <w:rPr>
          <w:rFonts w:ascii="Cambria" w:hAnsi="Cambria"/>
          <w:b/>
          <w:sz w:val="20"/>
          <w:u w:val="single"/>
        </w:rPr>
      </w:pPr>
    </w:p>
    <w:p w:rsidR="00C92E77" w:rsidRPr="00E90737" w:rsidRDefault="00C92E77" w:rsidP="00C92E77">
      <w:pPr>
        <w:rPr>
          <w:rFonts w:ascii="Cambria" w:hAnsi="Cambria"/>
          <w:sz w:val="20"/>
        </w:rPr>
      </w:pPr>
      <w:r w:rsidRPr="00E90737">
        <w:rPr>
          <w:rFonts w:ascii="Cambria" w:hAnsi="Cambria"/>
          <w:sz w:val="20"/>
        </w:rPr>
        <w:t>I understand that, in accordance with the Data Protection Act 1998, potentially identifiable patient data is only released providing:</w:t>
      </w:r>
    </w:p>
    <w:p w:rsidR="00C92E77" w:rsidRPr="00E90737" w:rsidRDefault="00C92E77" w:rsidP="00C92E77">
      <w:pPr>
        <w:rPr>
          <w:rFonts w:ascii="Cambria" w:hAnsi="Cambria"/>
          <w:sz w:val="20"/>
        </w:rPr>
      </w:pPr>
    </w:p>
    <w:p w:rsidR="00C92E77" w:rsidRPr="00E90737" w:rsidRDefault="00C92E77" w:rsidP="00C92E77">
      <w:pPr>
        <w:numPr>
          <w:ilvl w:val="2"/>
          <w:numId w:val="1"/>
        </w:numPr>
        <w:ind w:left="709" w:hanging="425"/>
        <w:rPr>
          <w:rFonts w:ascii="Cambria" w:hAnsi="Cambria"/>
          <w:sz w:val="20"/>
        </w:rPr>
      </w:pPr>
      <w:r w:rsidRPr="00E90737">
        <w:rPr>
          <w:rFonts w:ascii="Cambria" w:hAnsi="Cambria"/>
          <w:sz w:val="20"/>
        </w:rPr>
        <w:t>The data is only used for the purpose for which they were supplied.</w:t>
      </w:r>
    </w:p>
    <w:p w:rsidR="00C92E77" w:rsidRPr="00E90737" w:rsidRDefault="00C92E77" w:rsidP="00C92E77">
      <w:pPr>
        <w:numPr>
          <w:ilvl w:val="2"/>
          <w:numId w:val="1"/>
        </w:numPr>
        <w:ind w:left="709" w:hanging="425"/>
        <w:rPr>
          <w:rFonts w:ascii="Cambria" w:hAnsi="Cambria"/>
          <w:sz w:val="20"/>
        </w:rPr>
      </w:pPr>
      <w:r w:rsidRPr="00E90737">
        <w:rPr>
          <w:rFonts w:ascii="Cambria" w:hAnsi="Cambria"/>
          <w:sz w:val="20"/>
        </w:rPr>
        <w:t>The data is not passed on to any other persons or released into the public domain.</w:t>
      </w:r>
    </w:p>
    <w:p w:rsidR="00C92E77" w:rsidRPr="00E90737" w:rsidRDefault="00C92E77" w:rsidP="00C92E77">
      <w:pPr>
        <w:numPr>
          <w:ilvl w:val="2"/>
          <w:numId w:val="1"/>
        </w:numPr>
        <w:ind w:left="709" w:hanging="425"/>
        <w:rPr>
          <w:rFonts w:ascii="Cambria" w:hAnsi="Cambria"/>
          <w:sz w:val="20"/>
        </w:rPr>
      </w:pPr>
      <w:r w:rsidRPr="00E90737">
        <w:rPr>
          <w:rFonts w:ascii="Cambria" w:hAnsi="Cambria"/>
          <w:sz w:val="20"/>
        </w:rPr>
        <w:t>The data is kept secure at all times</w:t>
      </w:r>
    </w:p>
    <w:p w:rsidR="00C92E77" w:rsidRPr="00E90737" w:rsidRDefault="00C92E77" w:rsidP="00C92E77">
      <w:pPr>
        <w:numPr>
          <w:ilvl w:val="2"/>
          <w:numId w:val="1"/>
        </w:numPr>
        <w:ind w:left="709" w:hanging="425"/>
        <w:rPr>
          <w:rFonts w:ascii="Cambria" w:hAnsi="Cambria"/>
          <w:sz w:val="20"/>
        </w:rPr>
      </w:pPr>
      <w:r w:rsidRPr="00E90737">
        <w:rPr>
          <w:rFonts w:ascii="Cambria" w:hAnsi="Cambria"/>
          <w:sz w:val="20"/>
        </w:rPr>
        <w:t>No attempt is made to identify information pertaining to particular individuals or to contact individuals.</w:t>
      </w:r>
    </w:p>
    <w:p w:rsidR="00C92E77" w:rsidRPr="00E90737" w:rsidRDefault="00C92E77" w:rsidP="00C92E77">
      <w:pPr>
        <w:numPr>
          <w:ilvl w:val="2"/>
          <w:numId w:val="1"/>
        </w:numPr>
        <w:ind w:left="709" w:hanging="425"/>
        <w:rPr>
          <w:rFonts w:ascii="Cambria" w:hAnsi="Cambria"/>
          <w:sz w:val="20"/>
        </w:rPr>
      </w:pPr>
      <w:r w:rsidRPr="00E90737">
        <w:rPr>
          <w:rFonts w:ascii="Cambria" w:hAnsi="Cambria"/>
          <w:sz w:val="20"/>
        </w:rPr>
        <w:t>No attempt is made to link the data to other data sets, unless agreed with the NICR.</w:t>
      </w:r>
    </w:p>
    <w:p w:rsidR="00C92E77" w:rsidRPr="00E90737" w:rsidRDefault="00C92E77" w:rsidP="00C92E77">
      <w:pPr>
        <w:numPr>
          <w:ilvl w:val="2"/>
          <w:numId w:val="1"/>
        </w:numPr>
        <w:ind w:left="709" w:hanging="425"/>
        <w:rPr>
          <w:rFonts w:ascii="Cambria" w:hAnsi="Cambria"/>
          <w:sz w:val="20"/>
        </w:rPr>
      </w:pPr>
      <w:r w:rsidRPr="00E90737">
        <w:rPr>
          <w:rFonts w:ascii="Cambria" w:hAnsi="Cambria"/>
          <w:sz w:val="20"/>
        </w:rPr>
        <w:t>Any results of my work, which are disclosed, shall not be able to identify or potentially identify an individu</w:t>
      </w:r>
      <w:r w:rsidR="00871609">
        <w:rPr>
          <w:rFonts w:ascii="Cambria" w:hAnsi="Cambria"/>
          <w:sz w:val="20"/>
        </w:rPr>
        <w:t>al by ensuring that all non-zero cell counts are a minimum of 3.</w:t>
      </w:r>
    </w:p>
    <w:p w:rsidR="00C92E77" w:rsidRPr="00E90737" w:rsidRDefault="00C92E77" w:rsidP="00C92E77">
      <w:pPr>
        <w:numPr>
          <w:ilvl w:val="2"/>
          <w:numId w:val="1"/>
        </w:numPr>
        <w:ind w:left="709" w:hanging="425"/>
        <w:rPr>
          <w:rFonts w:ascii="Cambria" w:hAnsi="Cambria"/>
          <w:sz w:val="20"/>
        </w:rPr>
      </w:pPr>
      <w:r w:rsidRPr="00E90737">
        <w:rPr>
          <w:rFonts w:ascii="Cambria" w:hAnsi="Cambria"/>
          <w:sz w:val="20"/>
        </w:rPr>
        <w:t xml:space="preserve">The data will not be kept longer that is necessary for the stated purpose and then shall be destroyed </w:t>
      </w:r>
      <w:bookmarkStart w:id="1" w:name="_GoBack"/>
      <w:bookmarkEnd w:id="1"/>
      <w:r w:rsidRPr="00E90737">
        <w:rPr>
          <w:rFonts w:ascii="Cambria" w:hAnsi="Cambria"/>
          <w:sz w:val="20"/>
        </w:rPr>
        <w:t>by ________________(date)</w:t>
      </w:r>
    </w:p>
    <w:p w:rsidR="00C92E77" w:rsidRPr="00E90737" w:rsidRDefault="00C92E77" w:rsidP="00C92E77">
      <w:pPr>
        <w:numPr>
          <w:ilvl w:val="2"/>
          <w:numId w:val="1"/>
        </w:numPr>
        <w:ind w:left="709" w:hanging="425"/>
        <w:rPr>
          <w:rFonts w:ascii="Cambria" w:hAnsi="Cambria"/>
          <w:sz w:val="20"/>
        </w:rPr>
      </w:pPr>
      <w:r w:rsidRPr="00E90737">
        <w:rPr>
          <w:rFonts w:ascii="Cambria" w:hAnsi="Cambria"/>
          <w:sz w:val="20"/>
        </w:rPr>
        <w:t>If I become aware of any loss or misuse of the data supplied to me I will inform the Director of the NICR immediately.</w:t>
      </w:r>
    </w:p>
    <w:p w:rsidR="00C92E77" w:rsidRPr="00E90737" w:rsidRDefault="00C92E77" w:rsidP="00C92E77">
      <w:pPr>
        <w:numPr>
          <w:ilvl w:val="2"/>
          <w:numId w:val="1"/>
        </w:numPr>
        <w:ind w:left="709" w:hanging="425"/>
        <w:rPr>
          <w:rFonts w:ascii="Cambria" w:hAnsi="Cambria"/>
          <w:sz w:val="20"/>
        </w:rPr>
      </w:pPr>
      <w:r w:rsidRPr="00E90737">
        <w:rPr>
          <w:rFonts w:ascii="Cambria" w:hAnsi="Cambria"/>
          <w:sz w:val="20"/>
        </w:rPr>
        <w:t xml:space="preserve">If I am succeeded in my post with the research project my successor will require </w:t>
      </w:r>
      <w:proofErr w:type="gramStart"/>
      <w:r w:rsidRPr="00E90737">
        <w:rPr>
          <w:rFonts w:ascii="Cambria" w:hAnsi="Cambria"/>
          <w:sz w:val="20"/>
        </w:rPr>
        <w:t>to complete</w:t>
      </w:r>
      <w:proofErr w:type="gramEnd"/>
      <w:r w:rsidRPr="00E90737">
        <w:rPr>
          <w:rFonts w:ascii="Cambria" w:hAnsi="Cambria"/>
          <w:sz w:val="20"/>
        </w:rPr>
        <w:t xml:space="preserve"> a fresh declaration of confidentiality before receiving any further data.</w:t>
      </w:r>
    </w:p>
    <w:p w:rsidR="00C92E77" w:rsidRPr="00E90737" w:rsidRDefault="00C92E77" w:rsidP="00C92E77">
      <w:pPr>
        <w:numPr>
          <w:ilvl w:val="2"/>
          <w:numId w:val="1"/>
        </w:numPr>
        <w:ind w:left="709" w:hanging="425"/>
        <w:rPr>
          <w:rFonts w:ascii="Cambria" w:hAnsi="Cambria"/>
          <w:sz w:val="20"/>
        </w:rPr>
      </w:pPr>
      <w:r w:rsidRPr="00E90737">
        <w:rPr>
          <w:rFonts w:ascii="Cambria" w:hAnsi="Cambria"/>
          <w:sz w:val="20"/>
        </w:rPr>
        <w:t xml:space="preserve">I confirm that data given to me will be used for the purpose for which they are supplied.  </w:t>
      </w:r>
      <w:r w:rsidRPr="00E90737">
        <w:rPr>
          <w:rFonts w:ascii="Cambria" w:hAnsi="Cambria"/>
          <w:b/>
          <w:color w:val="FF0000"/>
          <w:sz w:val="20"/>
        </w:rPr>
        <w:t>I will give the NICR prior notice of any intended publication based on the data supplied and will acknowledge the NICR as the source of the data</w:t>
      </w:r>
      <w:r>
        <w:rPr>
          <w:rFonts w:ascii="Cambria" w:hAnsi="Cambria"/>
          <w:b/>
          <w:color w:val="FF0000"/>
          <w:sz w:val="20"/>
        </w:rPr>
        <w:t xml:space="preserve"> and the Public Health Agency which funds the Registry*.</w:t>
      </w:r>
      <w:r w:rsidRPr="00E90737">
        <w:rPr>
          <w:rFonts w:ascii="Cambria" w:hAnsi="Cambria"/>
          <w:sz w:val="20"/>
        </w:rPr>
        <w:t xml:space="preserve">  I understand that unless the NICR has participated in the research, any interpretations will be acknowledged to be the author’s sole responsibility.</w:t>
      </w:r>
    </w:p>
    <w:p w:rsidR="00C92E77" w:rsidRPr="00E90737" w:rsidRDefault="00C92E77" w:rsidP="00C92E77">
      <w:pPr>
        <w:rPr>
          <w:rFonts w:ascii="Cambria" w:hAnsi="Cambria"/>
          <w:sz w:val="20"/>
        </w:rPr>
      </w:pPr>
    </w:p>
    <w:p w:rsidR="00C92E77" w:rsidRPr="00E90737" w:rsidRDefault="00C92E77" w:rsidP="00C92E77">
      <w:pPr>
        <w:rPr>
          <w:rFonts w:ascii="Cambria" w:hAnsi="Cambria"/>
          <w:sz w:val="20"/>
        </w:rPr>
      </w:pPr>
    </w:p>
    <w:p w:rsidR="00C92E77" w:rsidRPr="00E90737" w:rsidRDefault="00C92E77" w:rsidP="00C92E77">
      <w:pPr>
        <w:rPr>
          <w:rFonts w:ascii="Cambria" w:hAnsi="Cambria"/>
          <w:sz w:val="20"/>
        </w:rPr>
      </w:pPr>
    </w:p>
    <w:p w:rsidR="00C92E77" w:rsidRPr="00E90737" w:rsidRDefault="00C92E77" w:rsidP="00C92E77">
      <w:pPr>
        <w:rPr>
          <w:rFonts w:ascii="Cambria" w:hAnsi="Cambria"/>
          <w:sz w:val="20"/>
        </w:rPr>
      </w:pPr>
      <w:r w:rsidRPr="00E90737">
        <w:rPr>
          <w:rFonts w:ascii="Cambria" w:hAnsi="Cambria"/>
          <w:sz w:val="20"/>
        </w:rPr>
        <w:tab/>
        <w:t>Signed: ____________________________________</w:t>
      </w:r>
      <w:r w:rsidRPr="00E90737">
        <w:rPr>
          <w:rFonts w:ascii="Cambria" w:hAnsi="Cambria"/>
          <w:sz w:val="20"/>
        </w:rPr>
        <w:tab/>
      </w:r>
      <w:r w:rsidRPr="00E90737">
        <w:rPr>
          <w:rFonts w:ascii="Cambria" w:hAnsi="Cambria"/>
          <w:sz w:val="20"/>
        </w:rPr>
        <w:tab/>
        <w:t>Date:  ___________________</w:t>
      </w:r>
    </w:p>
    <w:p w:rsidR="00C92E77" w:rsidRDefault="00C92E77" w:rsidP="00C92E77">
      <w:pPr>
        <w:rPr>
          <w:rFonts w:ascii="Cambria" w:hAnsi="Cambria"/>
          <w:sz w:val="20"/>
        </w:rPr>
      </w:pPr>
    </w:p>
    <w:p w:rsidR="00C92E77" w:rsidRPr="00E90737" w:rsidRDefault="00C92E77" w:rsidP="00C92E77">
      <w:pPr>
        <w:rPr>
          <w:rFonts w:ascii="Cambria" w:hAnsi="Cambria"/>
          <w:sz w:val="20"/>
        </w:rPr>
      </w:pPr>
    </w:p>
    <w:p w:rsidR="00C92E77" w:rsidRPr="00E90737" w:rsidRDefault="00C92E77" w:rsidP="00C92E77">
      <w:pPr>
        <w:rPr>
          <w:rFonts w:ascii="Cambria" w:hAnsi="Cambria"/>
          <w:color w:val="FF0000"/>
          <w:sz w:val="20"/>
        </w:rPr>
      </w:pPr>
      <w:r w:rsidRPr="00E90737">
        <w:rPr>
          <w:rFonts w:ascii="Cambria" w:hAnsi="Cambria"/>
          <w:sz w:val="20"/>
        </w:rPr>
        <w:t xml:space="preserve">* </w:t>
      </w:r>
      <w:proofErr w:type="gramStart"/>
      <w:r w:rsidRPr="00E90737">
        <w:rPr>
          <w:rFonts w:ascii="Cambria" w:hAnsi="Cambria"/>
          <w:sz w:val="20"/>
        </w:rPr>
        <w:t>exact</w:t>
      </w:r>
      <w:proofErr w:type="gramEnd"/>
      <w:r w:rsidRPr="00E90737">
        <w:rPr>
          <w:rFonts w:ascii="Cambria" w:hAnsi="Cambria"/>
          <w:sz w:val="20"/>
        </w:rPr>
        <w:t xml:space="preserve"> wording to be quoted in publication is </w:t>
      </w:r>
      <w:r w:rsidRPr="00E90737">
        <w:rPr>
          <w:rFonts w:ascii="Cambria" w:hAnsi="Cambria"/>
          <w:color w:val="FF0000"/>
          <w:sz w:val="20"/>
        </w:rPr>
        <w:t>“The N. Ireland Cancer Registry is funded by the Public Health Agency (PHA)”</w:t>
      </w:r>
    </w:p>
    <w:p w:rsidR="00DB3D84" w:rsidRPr="00C92E77" w:rsidRDefault="00742A52">
      <w:pPr>
        <w:rPr>
          <w:rFonts w:ascii="Cambria" w:hAnsi="Cambria"/>
          <w:b/>
          <w:color w:val="1F497D"/>
          <w:szCs w:val="24"/>
        </w:rPr>
      </w:pPr>
    </w:p>
    <w:sectPr w:rsidR="00DB3D84" w:rsidRPr="00C92E77" w:rsidSect="005E5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0784"/>
    <w:multiLevelType w:val="hybridMultilevel"/>
    <w:tmpl w:val="1DC45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3120C"/>
    <w:multiLevelType w:val="hybridMultilevel"/>
    <w:tmpl w:val="01DA75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7">
      <w:start w:val="1"/>
      <w:numFmt w:val="lowerLetter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77"/>
    <w:rsid w:val="004E11E8"/>
    <w:rsid w:val="005E5BB2"/>
    <w:rsid w:val="00742A52"/>
    <w:rsid w:val="00871609"/>
    <w:rsid w:val="00C92E77"/>
    <w:rsid w:val="00CE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C92E77"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92E77"/>
    <w:rPr>
      <w:rFonts w:ascii="Arial" w:eastAsia="Times New Roman" w:hAnsi="Arial" w:cs="Times New Roman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C92E77"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92E77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2048604</dc:creator>
  <cp:lastModifiedBy>Deirdre Fitzpatrick</cp:lastModifiedBy>
  <cp:revision>2</cp:revision>
  <dcterms:created xsi:type="dcterms:W3CDTF">2016-05-26T10:43:00Z</dcterms:created>
  <dcterms:modified xsi:type="dcterms:W3CDTF">2016-05-26T10:43:00Z</dcterms:modified>
</cp:coreProperties>
</file>